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8D" w:rsidRPr="00FD14E2" w:rsidRDefault="00FD14E2" w:rsidP="00FD14E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14E2">
        <w:rPr>
          <w:rFonts w:ascii="Times New Roman" w:hAnsi="Times New Roman" w:cs="Times New Roman"/>
          <w:b/>
          <w:sz w:val="36"/>
          <w:szCs w:val="36"/>
        </w:rPr>
        <w:t>Аннотация основных методических разработок к программе</w:t>
      </w:r>
    </w:p>
    <w:p w:rsidR="00A40421" w:rsidRPr="00A34BE5" w:rsidRDefault="00FD14E2" w:rsidP="00A34BE5">
      <w:pPr>
        <w:widowControl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«Эстрадный вокальный ансамбль» реализуется с 2010 г. За время </w:t>
      </w:r>
      <w:r w:rsidR="00772974">
        <w:rPr>
          <w:rFonts w:ascii="Times New Roman" w:hAnsi="Times New Roman" w:cs="Times New Roman"/>
          <w:sz w:val="28"/>
          <w:szCs w:val="28"/>
        </w:rPr>
        <w:t>ее осуществления была</w:t>
      </w:r>
      <w:r w:rsidR="002C04C2">
        <w:rPr>
          <w:rFonts w:ascii="Times New Roman" w:hAnsi="Times New Roman" w:cs="Times New Roman"/>
          <w:sz w:val="28"/>
          <w:szCs w:val="28"/>
        </w:rPr>
        <w:t xml:space="preserve"> 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29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по обучению эстрадному вокалу в общеобразовательной школе. Созданы индивидуальные маршруты, проведены психолого-педагогические диагностики, написан репертуарный список вокального ансамбля, разработаны специальные упражнения для вокального ансамбля и солистов, созданы каталоги костюмов, создан банк фото и видео учащихся.</w:t>
      </w:r>
      <w:r w:rsidR="00A34BE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34BE5" w:rsidRPr="00C93FF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http://hurba2.schoole.ru/posl/2012-10-03-04-05-42/-qq</w:t>
        </w:r>
      </w:hyperlink>
      <w:r w:rsidR="00A34BE5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p w:rsidR="00A40421" w:rsidRPr="00CC43B8" w:rsidRDefault="00CC43B8" w:rsidP="00CC43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F60E29" w:rsidRPr="00CC43B8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  <w:r w:rsidR="00A40421" w:rsidRPr="00CC43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обучению эстрадному вокалу в общеобразовательных школах.</w:t>
      </w:r>
    </w:p>
    <w:p w:rsidR="00A40421" w:rsidRPr="00A40421" w:rsidRDefault="00A40421" w:rsidP="00A4042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3C1F">
        <w:rPr>
          <w:rFonts w:ascii="Times New Roman" w:hAnsi="Times New Roman" w:cs="Times New Roman"/>
          <w:sz w:val="28"/>
          <w:szCs w:val="28"/>
          <w:lang w:eastAsia="ru-RU"/>
        </w:rPr>
        <w:t xml:space="preserve">Пособие содержит методические рекомендации, программу с рекомендуемыми упражнениями, календарно-тематическое планирование вокальной студии, методическое приложение, примерные задания для определения музыкальных способностей, </w:t>
      </w:r>
      <w:r w:rsidRPr="003D3C1F">
        <w:rPr>
          <w:rFonts w:ascii="Times New Roman" w:hAnsi="Times New Roman" w:cs="Times New Roman"/>
          <w:bCs/>
          <w:sz w:val="28"/>
          <w:szCs w:val="28"/>
        </w:rPr>
        <w:t>критерии оценки уровней развития музыкальных способностей</w:t>
      </w:r>
      <w:r w:rsidRPr="003D3C1F">
        <w:rPr>
          <w:rFonts w:ascii="Times New Roman" w:hAnsi="Times New Roman" w:cs="Times New Roman"/>
          <w:sz w:val="28"/>
          <w:szCs w:val="28"/>
          <w:lang w:eastAsia="ru-RU"/>
        </w:rPr>
        <w:t>, упражнения, тесты,</w:t>
      </w:r>
      <w:r w:rsidRPr="003D3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примерный  репертуарный  список для  вокальных  ансамблей  и  солистов.</w:t>
      </w:r>
    </w:p>
    <w:p w:rsidR="00A40421" w:rsidRPr="00A40421" w:rsidRDefault="00A40421" w:rsidP="00CC43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методического пособия</w:t>
      </w: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творческих способностей учащихся, развитие музыкально-эстетического  вкуса, формирование  исполнительских  вокальных  умений  и  навыков.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сновной  задачей </w:t>
      </w:r>
      <w:r w:rsidRPr="00A4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является  обучение  с учетом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специфики</w:t>
      </w:r>
      <w:r w:rsidRPr="00A4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эстрадного  ансамблевого  исполнительства. 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Также, в  задачи</w:t>
      </w: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обучения  входят  формирование  у  учащихся: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художественного  восприятия  музыки;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певческих  навыков;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исполнительских  навыков;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 овладения  специфических  приемов, характерных  для  различных    жанров  популярной  отечественной  музыки;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навыков  выразительного  исполнения  произведения;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 работы  с  текстом, в  том  числе, иностранным;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 работы  с  фонограммой, микрофоном, вокальной  аппаратурой.</w:t>
      </w:r>
    </w:p>
    <w:p w:rsidR="00A40421" w:rsidRPr="00A40421" w:rsidRDefault="00A40421" w:rsidP="00A404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 репертуара  для  ансамбля  должен  способствует  духовному, вокально-техническому  росту  учащихся.  Это  определяет  творческое  лицо  коллектива, позволяет  решать  воспитательные  задачи.</w:t>
      </w:r>
    </w:p>
    <w:p w:rsidR="00A40421" w:rsidRPr="00A40421" w:rsidRDefault="00A40421" w:rsidP="00A404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Вокальные  упражнения  имеют  первостепенное  значение  в  работе  над  исполнительской  техникой, так  как  именно  этот  вид  инструктивного  материала  дает  наибольший  эффект, особенно  на  начальном  этапе  обучения.        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Подбор  репертуара  составлен  с  учетом: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художественной  ценности;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воспитательного  значения;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доступности  музыкального  и  литературного  текста;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разнообразия  жанров  и  стилей;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-ориентирования  на  военно-патриотическую  специфику  содержания  песен;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 концертной  программы.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Достижение учащихся личностных, </w:t>
      </w:r>
      <w:proofErr w:type="spellStart"/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предметных результатов</w:t>
      </w:r>
      <w:r w:rsidR="000379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процессе обучения эстрадному</w:t>
      </w:r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вокалу в общеобразовательной школе.</w:t>
      </w: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Личностные</w:t>
      </w: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отражаются в индивидуальных 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чественных свойствах  учащихся </w:t>
      </w: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на занятиях по внеурочной деятельности «Эстрадный вокал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ьный ансамбль</w:t>
      </w: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»: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чувство гордости за свою Родину, осознание своей этнической и национальной принадлежности на основе изу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чения лучших образцов фольклора</w:t>
      </w: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социально-ориентированный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 музыки и музыки других стран,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национальных стилей;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реализация творческого потенциала в процессе коллективного (или индивидуального) </w:t>
      </w:r>
      <w:proofErr w:type="spellStart"/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развитие лидерских качеств через организацию праздничных  и тематических мероприятий на разных уровнях;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особых  музыкальных способностей через разучивание и исполнение патриотических, лирических произведений в ансамбле и сольно.</w:t>
      </w:r>
    </w:p>
    <w:p w:rsidR="00F60E29" w:rsidRPr="00F60E29" w:rsidRDefault="00F60E29" w:rsidP="00F60E2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характеризуют  уровень </w:t>
      </w:r>
      <w:proofErr w:type="spellStart"/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формирование умения планировать, контролировать и оценивать  действия во внеурочной деятельности в процессе познания содержания музыкальных образов; 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навыками смыслового прочтения содержания «текстов» песен различных музыкальных стилей и жанров в соответствии с целями и задачами деятельности;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у младших школьников умения составлять тексты, связанные с размышлениями о музыкальных образах; у старшего и среднего звена – сочинять и размышлять  о музыке отечественной и мировой; 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логическими действиями сравнения, анализа, синтеза, обобщения, установление аналогий в процессе интонационно-образного и жанрового, стилевого анализа музыкальных сочинений, исполнения  и других видов муз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ыкально-творческой деятельности.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Предм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етные результаты</w:t>
      </w: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представления о роли музыки в жизни человека, в его духовно-нравственном развитии;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общего представления о музыкальной картине мира;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знание основных закономерностей музыкального искусства на примере изучаемых музыкальных произведений;</w:t>
      </w:r>
    </w:p>
    <w:p w:rsidR="00F60E29" w:rsidRDefault="00CC43B8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60E29"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устойчивого  интереса к музыке и различным видам музыкально-творческой деятельности;</w:t>
      </w:r>
    </w:p>
    <w:p w:rsid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 умение воплощать музыкальные образы при создании театрализованных и музыкально-пластических композиций, исполнение вокально-хоровых произведений, в импровизациях.</w:t>
      </w:r>
    </w:p>
    <w:p w:rsidR="002C04C2" w:rsidRPr="00D33B7A" w:rsidRDefault="002C04C2" w:rsidP="00D33B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C43B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CC43B8">
        <w:rPr>
          <w:rFonts w:ascii="Times New Roman" w:hAnsi="Times New Roman" w:cs="Times New Roman"/>
          <w:b/>
          <w:color w:val="000000"/>
          <w:sz w:val="28"/>
          <w:szCs w:val="28"/>
        </w:rPr>
        <w:t>астер-класс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65A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Развитие творческих способностей с помощью формирования вокальных навыков на</w:t>
      </w:r>
      <w:r w:rsidRPr="001E6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внеурочных занятиях»</w:t>
      </w:r>
      <w:r w:rsidR="00CC4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3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(2018 г.) </w:t>
      </w:r>
      <w:r w:rsidR="00CC43B8" w:rsidRPr="00CC43B8">
        <w:rPr>
          <w:rFonts w:ascii="Times New Roman" w:hAnsi="Times New Roman" w:cs="Times New Roman"/>
          <w:color w:val="000000"/>
          <w:sz w:val="28"/>
          <w:szCs w:val="28"/>
        </w:rPr>
        <w:t>проводится для средней и старшей возрастной группы.</w:t>
      </w:r>
      <w:r w:rsidR="00D33B7A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 смысл</w:t>
      </w:r>
      <w:r w:rsidR="00CC43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3B7A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CC43B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D33B7A">
        <w:rPr>
          <w:rFonts w:ascii="Times New Roman" w:hAnsi="Times New Roman" w:cs="Times New Roman"/>
          <w:color w:val="000000"/>
          <w:sz w:val="28"/>
          <w:szCs w:val="28"/>
        </w:rPr>
        <w:t>понимание текста песен, образное мышление, умение анализировать, сравнивать, сопоставлять.</w:t>
      </w:r>
      <w:r w:rsidR="00772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04C2" w:rsidRPr="00D33B7A" w:rsidRDefault="00D33B7A" w:rsidP="00D33B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C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С 2015 года </w:t>
      </w:r>
      <w:proofErr w:type="gramStart"/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разработаны</w:t>
      </w:r>
      <w:proofErr w:type="gramEnd"/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: «</w:t>
      </w:r>
      <w:r w:rsidRPr="00A053CD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Карта одаренного</w:t>
      </w:r>
      <w:r w:rsidRPr="003D3C1F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учащегося</w:t>
      </w: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», «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Лист </w:t>
      </w:r>
      <w:r w:rsidRPr="003D3C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индивидуального маршрута обучения </w:t>
      </w:r>
      <w:r w:rsidRPr="00A053CD">
        <w:rPr>
          <w:rFonts w:ascii="Times New Roman" w:hAnsi="Times New Roman" w:cs="Times New Roman"/>
          <w:b/>
          <w:bCs/>
          <w:kern w:val="24"/>
          <w:sz w:val="28"/>
          <w:szCs w:val="28"/>
        </w:rPr>
        <w:t>одаренного учащегося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». </w:t>
      </w:r>
      <w:r w:rsidRPr="00D33B7A">
        <w:rPr>
          <w:rFonts w:ascii="Times New Roman" w:hAnsi="Times New Roman" w:cs="Times New Roman"/>
          <w:bCs/>
          <w:kern w:val="24"/>
          <w:sz w:val="28"/>
          <w:szCs w:val="28"/>
        </w:rPr>
        <w:t xml:space="preserve">Учитываются </w:t>
      </w:r>
      <w:r w:rsidR="00772974">
        <w:rPr>
          <w:rFonts w:ascii="Times New Roman" w:hAnsi="Times New Roman" w:cs="Times New Roman"/>
          <w:bCs/>
          <w:kern w:val="24"/>
          <w:sz w:val="28"/>
          <w:szCs w:val="28"/>
        </w:rPr>
        <w:t xml:space="preserve">индивидуальные </w:t>
      </w:r>
      <w:r w:rsidRPr="00D33B7A">
        <w:rPr>
          <w:rFonts w:ascii="Times New Roman" w:hAnsi="Times New Roman" w:cs="Times New Roman"/>
          <w:bCs/>
          <w:kern w:val="24"/>
          <w:sz w:val="28"/>
          <w:szCs w:val="28"/>
        </w:rPr>
        <w:t>музыкал</w:t>
      </w:r>
      <w:r w:rsidR="00772974">
        <w:rPr>
          <w:rFonts w:ascii="Times New Roman" w:hAnsi="Times New Roman" w:cs="Times New Roman"/>
          <w:bCs/>
          <w:kern w:val="24"/>
          <w:sz w:val="28"/>
          <w:szCs w:val="28"/>
        </w:rPr>
        <w:t>ьные способности каждого ученика</w:t>
      </w:r>
      <w:r w:rsidRPr="00D33B7A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 помощью  опред</w:t>
      </w:r>
      <w:r w:rsidR="00772974">
        <w:rPr>
          <w:rFonts w:ascii="Times New Roman" w:hAnsi="Times New Roman" w:cs="Times New Roman"/>
          <w:bCs/>
          <w:kern w:val="24"/>
          <w:sz w:val="28"/>
          <w:szCs w:val="28"/>
        </w:rPr>
        <w:t>еления памяти, ритма, интонации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. </w:t>
      </w:r>
      <w:r w:rsidR="00772974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Составляется отдельная программа с репертуаром, психолого-педагогической диагностикой, </w:t>
      </w:r>
      <w:r w:rsidR="001A561E">
        <w:rPr>
          <w:rFonts w:ascii="Times New Roman" w:hAnsi="Times New Roman" w:cs="Times New Roman"/>
          <w:bCs/>
          <w:kern w:val="24"/>
          <w:sz w:val="28"/>
          <w:szCs w:val="28"/>
        </w:rPr>
        <w:t xml:space="preserve">динамикой и </w:t>
      </w:r>
      <w:r w:rsidR="00772974">
        <w:rPr>
          <w:rFonts w:ascii="Times New Roman" w:hAnsi="Times New Roman" w:cs="Times New Roman"/>
          <w:bCs/>
          <w:kern w:val="24"/>
          <w:sz w:val="28"/>
          <w:szCs w:val="28"/>
        </w:rPr>
        <w:t>результатами.</w:t>
      </w:r>
    </w:p>
    <w:p w:rsidR="001A561E" w:rsidRDefault="00D33B7A" w:rsidP="00D33B7A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     4.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2017 г. обобщен трехлетний опыт </w:t>
      </w:r>
      <w:r w:rsidR="001A56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с одаренными детьми, на тему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66ECA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Личностно - ориентированные подходы в выявлении  одарённых детей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при реализации программы по эстрадному вокальному ансамблю»</w:t>
      </w:r>
      <w:r w:rsidRPr="00C66ECA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  <w:r w:rsidR="001A561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2C04C2" w:rsidRPr="001A561E" w:rsidRDefault="001A561E" w:rsidP="00D33B7A">
      <w:pPr>
        <w:spacing w:after="0" w:line="360" w:lineRule="auto"/>
        <w:ind w:left="-426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1A561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Использование в рамках урочной и внеурочной деятельности методов и приемов работы с </w:t>
      </w:r>
      <w:proofErr w:type="gramStart"/>
      <w:r w:rsidRPr="001A561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одарёнными</w:t>
      </w:r>
      <w:proofErr w:type="gramEnd"/>
      <w:r w:rsidRPr="001A561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обучающимися</w:t>
      </w:r>
      <w:r w:rsidR="00FF20C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. Использование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FF20C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проектных</w:t>
      </w:r>
      <w:r w:rsidR="00FF20C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технологий</w:t>
      </w:r>
      <w:r w:rsidR="00FF20C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в урочной и внеурочной деятельности.  </w:t>
      </w:r>
    </w:p>
    <w:p w:rsidR="00CC43B8" w:rsidRPr="00CC43B8" w:rsidRDefault="00D33B7A" w:rsidP="00D33B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C43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712C1" w:rsidRPr="005712C1">
        <w:rPr>
          <w:rFonts w:ascii="Times New Roman" w:eastAsia="Calibri" w:hAnsi="Times New Roman" w:cs="Times New Roman"/>
          <w:sz w:val="28"/>
          <w:szCs w:val="28"/>
          <w:lang w:eastAsia="ru-RU"/>
        </w:rPr>
        <w:t>Написаны</w:t>
      </w:r>
      <w:r w:rsidR="00571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C43B8" w:rsidRPr="00CC43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</w:t>
      </w:r>
      <w:r w:rsidR="00571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ценарии </w:t>
      </w:r>
      <w:r w:rsidR="00CC43B8" w:rsidRPr="00CC43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проектов, концертов, фестивалей.</w:t>
      </w:r>
    </w:p>
    <w:p w:rsidR="002C04C2" w:rsidRPr="00FF20CD" w:rsidRDefault="00D33B7A" w:rsidP="00FF20CD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1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4C2" w:rsidRPr="00A053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Оформление стендов</w:t>
      </w:r>
      <w:r w:rsidR="002C04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="002C04C2" w:rsidRPr="00A053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712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фотографиями выступлений</w:t>
      </w:r>
      <w:r w:rsidR="002C04C2" w:rsidRPr="00A053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</w:t>
      </w:r>
      <w:r w:rsidR="00571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различной пол</w:t>
      </w:r>
      <w:r w:rsidR="00FF20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езной музыкальной информацией. </w:t>
      </w:r>
      <w:hyperlink r:id="rId7" w:history="1">
        <w:r w:rsidR="00FF20CD" w:rsidRPr="00C93FF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http://hurba2.schoole.ru/posl/2012-10-03-04-05-42/-qq</w:t>
        </w:r>
      </w:hyperlink>
      <w:r w:rsidR="00FF20CD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p w:rsidR="002C04C2" w:rsidRDefault="00D33B7A" w:rsidP="002C04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04C2" w:rsidRPr="007B68B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Составление и печать каталога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«Сценический костюм» (коллекция всех костюмов вокальной студии «Вдохновение»). (</w:t>
      </w:r>
      <w:r w:rsidR="002C04C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C04C2" w:rsidRPr="00F262F5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04C2" w:rsidRDefault="00D33B7A" w:rsidP="002C04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 w:rsidR="00571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C04C2" w:rsidRPr="007B68B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Проекты и печать журналов вокальной студии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«Выпуск – 2014», «Выпуск-2015» и т.д.)</w:t>
      </w:r>
      <w:proofErr w:type="gramEnd"/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C04C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C04C2" w:rsidRPr="00F262F5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04C2" w:rsidRDefault="00D33B7A" w:rsidP="002C04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04C2" w:rsidRPr="00A541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Репертуарные сборники</w:t>
      </w:r>
      <w:r w:rsidR="00002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02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proofErr w:type="gramEnd"/>
      <w:r w:rsidR="00002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составлены с учетом возраста, му</w:t>
      </w:r>
      <w:r w:rsidR="00571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зыкальных способностей и  желаний учащихся. </w:t>
      </w:r>
    </w:p>
    <w:p w:rsidR="00002F80" w:rsidRDefault="00D33B7A" w:rsidP="00002F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1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4C2" w:rsidRPr="00A541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Аудио и видео материалы</w:t>
      </w:r>
      <w:r w:rsidR="00002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вокалу, написание плюсовых фонограмм с помощью  </w:t>
      </w:r>
      <w:r w:rsidR="00002F80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программного обеспечения "</w:t>
      </w:r>
      <w:r w:rsidR="00002F8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Vegas</w:t>
      </w:r>
      <w:r w:rsidR="00002F8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02F8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Pro</w:t>
      </w:r>
      <w:r w:rsidR="00002F8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13</w:t>
      </w:r>
      <w:r w:rsidR="00002F80">
        <w:rPr>
          <w:rFonts w:ascii="Times New Roman" w:eastAsia="Times New Roman" w:hAnsi="Times New Roman" w:cs="Times New Roman"/>
          <w:sz w:val="28"/>
          <w:szCs w:val="28"/>
          <w:lang w:bidi="en-US"/>
        </w:rPr>
        <w:t>", "</w:t>
      </w:r>
      <w:r w:rsidR="00002F8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>N-</w:t>
      </w:r>
      <w:proofErr w:type="spellStart"/>
      <w:r w:rsidR="00002F8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>track</w:t>
      </w:r>
      <w:proofErr w:type="spellEnd"/>
      <w:r w:rsidR="00002F8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studio33</w:t>
      </w:r>
      <w:r w:rsidR="00002F80">
        <w:rPr>
          <w:rFonts w:ascii="Times New Roman" w:eastAsia="Times New Roman" w:hAnsi="Times New Roman" w:cs="Times New Roman"/>
          <w:sz w:val="28"/>
          <w:szCs w:val="28"/>
          <w:lang w:bidi="en-US"/>
        </w:rPr>
        <w:t>", "</w:t>
      </w:r>
      <w:r w:rsidR="00002F8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Sound</w:t>
      </w:r>
      <w:r w:rsidR="00002F8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02F8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Forge</w:t>
      </w:r>
      <w:r w:rsidR="00002F80">
        <w:rPr>
          <w:rFonts w:ascii="Times New Roman" w:eastAsia="Times New Roman" w:hAnsi="Times New Roman" w:cs="Times New Roman"/>
          <w:sz w:val="28"/>
          <w:szCs w:val="28"/>
          <w:lang w:bidi="en-US"/>
        </w:rPr>
        <w:t>".</w:t>
      </w:r>
    </w:p>
    <w:p w:rsidR="002C04C2" w:rsidRPr="00002F80" w:rsidRDefault="00002F80" w:rsidP="002C04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11.</w:t>
      </w:r>
      <w:r w:rsidR="005712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Разработаны занятия в </w:t>
      </w:r>
      <w:r w:rsidRPr="00002F8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Студии</w:t>
      </w:r>
      <w:r w:rsidRPr="00002F8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звукозаписи»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записи плюсовых фонограмм, развития у учащихся  мелодического, гармонического слуха. В основе – развитие умения чистого пения, записи по голосам, правильное дыхание, составление из многих записанных фрагментов одного целого.</w:t>
      </w:r>
    </w:p>
    <w:p w:rsidR="002C04C2" w:rsidRDefault="00002F80" w:rsidP="002C04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04C2" w:rsidRPr="00A541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(тексты песен, нотные партии,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фонопедические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упражнения, 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сценарии)</w:t>
      </w:r>
    </w:p>
    <w:p w:rsidR="002C04C2" w:rsidRPr="003D3C1F" w:rsidRDefault="00D33B7A" w:rsidP="002C04C2">
      <w:pPr>
        <w:spacing w:after="0" w:line="360" w:lineRule="auto"/>
        <w:jc w:val="both"/>
        <w:rPr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04C2" w:rsidRPr="00AB01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Видеозаписи выступлений</w:t>
      </w:r>
      <w:r w:rsidR="005A2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379F2" w:rsidRPr="00F60E29" w:rsidRDefault="000379F2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E29" w:rsidRPr="00F60E29" w:rsidRDefault="00F60E29" w:rsidP="00F60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421" w:rsidRPr="00A40421" w:rsidRDefault="00A40421" w:rsidP="00F60E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4E2" w:rsidRPr="00FD14E2" w:rsidRDefault="00FD14E2" w:rsidP="00FD1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14E2" w:rsidRPr="00FD14E2" w:rsidSect="002C04C2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494A"/>
    <w:multiLevelType w:val="hybridMultilevel"/>
    <w:tmpl w:val="B59EE23C"/>
    <w:lvl w:ilvl="0" w:tplc="7C80A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F657CE"/>
    <w:multiLevelType w:val="hybridMultilevel"/>
    <w:tmpl w:val="49B8A57E"/>
    <w:lvl w:ilvl="0" w:tplc="3E6E6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39"/>
    <w:rsid w:val="00002F80"/>
    <w:rsid w:val="000379F2"/>
    <w:rsid w:val="001A561E"/>
    <w:rsid w:val="002C04C2"/>
    <w:rsid w:val="005712C1"/>
    <w:rsid w:val="005A25B9"/>
    <w:rsid w:val="00772974"/>
    <w:rsid w:val="008832EA"/>
    <w:rsid w:val="00895FD5"/>
    <w:rsid w:val="009915F3"/>
    <w:rsid w:val="00A34BE5"/>
    <w:rsid w:val="00A40421"/>
    <w:rsid w:val="00A77439"/>
    <w:rsid w:val="00CC43B8"/>
    <w:rsid w:val="00D33B7A"/>
    <w:rsid w:val="00F60E29"/>
    <w:rsid w:val="00FD14E2"/>
    <w:rsid w:val="00FD382A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E2"/>
    <w:pPr>
      <w:ind w:left="720"/>
      <w:contextualSpacing/>
    </w:pPr>
  </w:style>
  <w:style w:type="paragraph" w:styleId="a4">
    <w:name w:val="No Spacing"/>
    <w:uiPriority w:val="1"/>
    <w:qFormat/>
    <w:rsid w:val="00FD38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E2"/>
    <w:pPr>
      <w:ind w:left="720"/>
      <w:contextualSpacing/>
    </w:pPr>
  </w:style>
  <w:style w:type="paragraph" w:styleId="a4">
    <w:name w:val="No Spacing"/>
    <w:uiPriority w:val="1"/>
    <w:qFormat/>
    <w:rsid w:val="00FD3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urba2.schoole.ru/posl/2012-10-03-04-05-42/-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rba2.schoole.ru/posl/2012-10-03-04-05-42/-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2019-03-10T12:24:00Z</dcterms:created>
  <dcterms:modified xsi:type="dcterms:W3CDTF">2019-03-17T08:58:00Z</dcterms:modified>
</cp:coreProperties>
</file>